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2729"/>
        <w:gridCol w:w="10739"/>
      </w:tblGrid>
      <w:tr w:rsidR="000B63FB" w:rsidRPr="00B726DC" w14:paraId="41440D5B" w14:textId="77777777" w:rsidTr="00D74186">
        <w:trPr>
          <w:trHeight w:val="516"/>
          <w:tblHeader/>
        </w:trPr>
        <w:tc>
          <w:tcPr>
            <w:tcW w:w="188" w:type="pct"/>
            <w:shd w:val="clear" w:color="000000" w:fill="D9D9D9"/>
            <w:vAlign w:val="center"/>
            <w:hideMark/>
          </w:tcPr>
          <w:p w14:paraId="40CE8EA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</w:t>
            </w:r>
            <w:proofErr w:type="spellEnd"/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975" w:type="pct"/>
            <w:shd w:val="clear" w:color="000000" w:fill="D9D9D9"/>
            <w:vAlign w:val="center"/>
            <w:hideMark/>
          </w:tcPr>
          <w:p w14:paraId="4F4335E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3837" w:type="pct"/>
            <w:shd w:val="clear" w:color="000000" w:fill="D9D9D9"/>
            <w:hideMark/>
          </w:tcPr>
          <w:p w14:paraId="04300532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Připomínky VZP ČR</w:t>
            </w:r>
          </w:p>
        </w:tc>
      </w:tr>
      <w:tr w:rsidR="000B63FB" w:rsidRPr="00B726DC" w14:paraId="2C14655F" w14:textId="77777777" w:rsidTr="00D74186">
        <w:trPr>
          <w:trHeight w:val="2107"/>
        </w:trPr>
        <w:tc>
          <w:tcPr>
            <w:tcW w:w="188" w:type="pct"/>
            <w:noWrap/>
            <w:vAlign w:val="center"/>
            <w:hideMark/>
          </w:tcPr>
          <w:p w14:paraId="663C51D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404</w:t>
            </w:r>
          </w:p>
        </w:tc>
        <w:tc>
          <w:tcPr>
            <w:tcW w:w="975" w:type="pct"/>
            <w:vAlign w:val="center"/>
            <w:hideMark/>
          </w:tcPr>
          <w:p w14:paraId="331CB9B0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44237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KRYALIZACE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popisu, obsahu, materiálů, přístrojů a bodové hodnoty</w:t>
            </w:r>
          </w:p>
        </w:tc>
        <w:tc>
          <w:tcPr>
            <w:tcW w:w="3837" w:type="pct"/>
            <w:hideMark/>
          </w:tcPr>
          <w:p w14:paraId="0DA94BDE" w14:textId="5EEF7E8B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3BAE1DCA" w14:textId="5565BCC0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2násobný nárůst bodů navíc s možností vykázat 2x/den, je-li ložisko větší než 5cm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., ale 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není rozlišeno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, kdy se bude vykazovat pro 44227, který má nově, vyjma přístroje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kryokauter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, stejné vybavení jako 44237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nesystémové </w:t>
            </w:r>
          </w:p>
          <w:p w14:paraId="785FA441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diskusi úprava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názv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"KRYALIZACE DO 5cm2" a OF na "2/1den" + náležitě upravit popis výkonu. </w:t>
            </w:r>
          </w:p>
          <w:p w14:paraId="4DC26F6F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pro výkon nejsou dostačující chirurgické rukavice A000006 za 6 Kč pár, ale jsou nutné chirurgické rukavice A084957 za 17 Kč pár? </w:t>
            </w:r>
          </w:p>
          <w:p w14:paraId="3FECEE82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popisu výkonu je uvedena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Dewarova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nádoba, ale v přístrojovém vybavení byla nahrazena za Zásobník na kapalný dusík, proč? </w:t>
            </w:r>
          </w:p>
          <w:p w14:paraId="700C89A6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Cena dusíku byla navýšena o víc než 900% oproti roku 2014? </w:t>
            </w:r>
          </w:p>
          <w:p w14:paraId="0414B2F7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A008500, A008501 a A008497 jsou víceúčelová zařízení, která nejsou pro provedení výkonu bezpodmínečně nutná a tudíž se jejich opotřebení dle kalkulačního vzorce MZ do kalkulace výkonu nezapočítávají.</w:t>
            </w:r>
          </w:p>
          <w:p w14:paraId="291F2D2A" w14:textId="7666513C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Výkon je prováděn téměř výhradně v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amb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. režimu. Odhadovaný finanční dopad do systému za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amb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. péči může být s nárůstem o 22 mil. Kč).</w:t>
            </w:r>
          </w:p>
        </w:tc>
      </w:tr>
      <w:tr w:rsidR="00D74186" w:rsidRPr="00B726DC" w14:paraId="6F1F0F20" w14:textId="77777777" w:rsidTr="00D74186">
        <w:trPr>
          <w:trHeight w:val="2107"/>
        </w:trPr>
        <w:tc>
          <w:tcPr>
            <w:tcW w:w="188" w:type="pct"/>
            <w:noWrap/>
            <w:vAlign w:val="center"/>
          </w:tcPr>
          <w:p w14:paraId="04AC15B5" w14:textId="77777777" w:rsidR="00D74186" w:rsidRPr="00B726DC" w:rsidRDefault="00D74186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75" w:type="pct"/>
            <w:vAlign w:val="center"/>
          </w:tcPr>
          <w:p w14:paraId="58C96325" w14:textId="19022D7A" w:rsidR="00D74186" w:rsidRPr="00B726DC" w:rsidRDefault="00D74186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Vypořádání připomínek SAD</w:t>
            </w:r>
          </w:p>
        </w:tc>
        <w:tc>
          <w:tcPr>
            <w:tcW w:w="3837" w:type="pct"/>
          </w:tcPr>
          <w:p w14:paraId="79424462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63493710" w14:textId="1A410706" w:rsidR="00364886" w:rsidRPr="00364886" w:rsidRDefault="00364886" w:rsidP="00364886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36488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Stanovisko OS bylo doloženo, a to jak ČADV, tak ČDS. Obě stanoviska přikládáme pro referenci. </w:t>
            </w:r>
          </w:p>
          <w:p w14:paraId="7E465F14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2násobný nárůst bodů navíc s možností vykázat 2x/den, je-li ložisko větší než 5cm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., ale 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není rozlišeno</w:t>
            </w: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, kdy se bude vykazovat pro 44227, který má nově, vyjma přístroje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kryokauter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, stejné vybavení jako 44237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nesystémové </w:t>
            </w:r>
          </w:p>
          <w:p w14:paraId="4F9ED925" w14:textId="77777777" w:rsidR="009D4E64" w:rsidRPr="00DF284F" w:rsidRDefault="009D4E64" w:rsidP="009D4E64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Bude upřesněno </w:t>
            </w:r>
            <w:r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průběhu jednání</w:t>
            </w:r>
          </w:p>
          <w:p w14:paraId="6CBA8FA7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diskusi úprava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názv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u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na "KRYALIZACE DO 5cm2" a OF na "2/1den" + náležitě upravit popis výkonu. </w:t>
            </w:r>
          </w:p>
          <w:p w14:paraId="541DDDBA" w14:textId="1FBF02FC" w:rsidR="009D4E64" w:rsidRPr="00192290" w:rsidRDefault="00192290" w:rsidP="00192290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1922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 změně jsme připraveni diskutovat v průběhu jednání</w:t>
            </w:r>
          </w:p>
          <w:p w14:paraId="4C25F094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Proč pro výkon nejsou dostačující chirurgické rukavice A000006 za 6 Kč pár, ale jsou nutné chirurgické rukavice A084957 za 17 Kč pár? </w:t>
            </w:r>
          </w:p>
          <w:p w14:paraId="460895A3" w14:textId="6B706D87" w:rsidR="008F3529" w:rsidRPr="00DF284F" w:rsidRDefault="008F3529" w:rsidP="008F3529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Aktualizace materiálového vybavení vychází z</w:t>
            </w:r>
            <w:r w:rsidR="0024587F"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 reálných </w:t>
            </w:r>
            <w:r w:rsidR="00DF284F"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nákupních </w:t>
            </w:r>
            <w:r w:rsidR="0024587F"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cen</w:t>
            </w:r>
            <w:r w:rsidR="00DF284F"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 segmentu ambulantní dermatologie</w:t>
            </w:r>
            <w:r w:rsidR="0024587F"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</w:p>
          <w:p w14:paraId="668B41CB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 popisu výkonu je uvedena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Dewarova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nádoba, ale v přístrojovém vybavení byla nahrazena za Zásobník na kapalný dusík, proč? </w:t>
            </w:r>
          </w:p>
          <w:p w14:paraId="1A1222BC" w14:textId="1A955D82" w:rsidR="00F82DED" w:rsidRPr="0046056F" w:rsidRDefault="00F82DED" w:rsidP="00F82DED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Jedná se o aktualizaci názvosloví</w:t>
            </w:r>
            <w:r w:rsidR="00AC472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, zásobník na kapalný dusík je obecnější pojem</w:t>
            </w:r>
            <w:r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. </w:t>
            </w:r>
            <w:proofErr w:type="spellStart"/>
            <w:r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Dewarova</w:t>
            </w:r>
            <w:proofErr w:type="spellEnd"/>
            <w:r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nádoba </w:t>
            </w:r>
            <w:r w:rsidR="00AC4727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je druh </w:t>
            </w:r>
            <w:r w:rsidR="008F3529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úložiště určené </w:t>
            </w:r>
            <w:r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ke skladování</w:t>
            </w:r>
            <w:r w:rsidR="0046056F" w:rsidRPr="0046056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kapalného dusíku.</w:t>
            </w:r>
          </w:p>
          <w:p w14:paraId="0767F565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Cena dusíku byla navýšena o víc než 900% oproti roku 2014? </w:t>
            </w:r>
          </w:p>
          <w:p w14:paraId="0727ED3C" w14:textId="236BF7F7" w:rsidR="00DA4C5D" w:rsidRPr="00DA4C5D" w:rsidRDefault="00DA4C5D" w:rsidP="00DA4C5D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DA4C5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Cena reflektuje aktuální cenovou hladinu a ambulantní praxi.</w:t>
            </w:r>
          </w:p>
          <w:p w14:paraId="3A3DE5B4" w14:textId="77777777" w:rsidR="003648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A008500, A008501 a A008497 jsou víceúčelová zařízení, která nejsou pro provedení výkonu bezpodmínečně nutná a tudíž se jejich opotřebení dle kalkulačního vzorce MZ do kalkulace výkonu nezapočítávají.</w:t>
            </w:r>
          </w:p>
          <w:p w14:paraId="0F435C6B" w14:textId="5A01A96B" w:rsidR="003D5D8A" w:rsidRPr="00F82DED" w:rsidRDefault="000F0804" w:rsidP="003D5D8A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F82DE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Uvedené položky jsou nezbytné pro správnou manipulaci s kapalným dusíkem. V prostředí ambulantní praxe se jedná o jednoúčelové přístroje</w:t>
            </w:r>
            <w:r w:rsidR="001922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  <w:r w:rsidR="009520DF" w:rsidRPr="00F82DE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</w:p>
          <w:p w14:paraId="40ED6A98" w14:textId="73A20533" w:rsidR="00D74186" w:rsidRDefault="00364886" w:rsidP="0036488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Výkon je prováděn téměř výhradně v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amb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. režimu. Odhadovaný finanční dopad do systému za </w:t>
            </w:r>
            <w:proofErr w:type="spellStart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amb</w:t>
            </w:r>
            <w:proofErr w:type="spellEnd"/>
            <w:r w:rsidRPr="00AB23F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. péči může být s nárůstem o 22 mil. Kč).</w:t>
            </w:r>
          </w:p>
        </w:tc>
      </w:tr>
      <w:tr w:rsidR="000B63FB" w:rsidRPr="00B726DC" w14:paraId="73208EC3" w14:textId="77777777" w:rsidTr="00D74186">
        <w:trPr>
          <w:trHeight w:val="1941"/>
        </w:trPr>
        <w:tc>
          <w:tcPr>
            <w:tcW w:w="188" w:type="pct"/>
            <w:noWrap/>
            <w:vAlign w:val="center"/>
            <w:hideMark/>
          </w:tcPr>
          <w:p w14:paraId="2581C16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404</w:t>
            </w:r>
          </w:p>
        </w:tc>
        <w:tc>
          <w:tcPr>
            <w:tcW w:w="975" w:type="pct"/>
            <w:vAlign w:val="center"/>
            <w:hideMark/>
          </w:tcPr>
          <w:p w14:paraId="7DE6839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44227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KRYODESTRUKCE KOŽNÍCH LÉZÍ (1-2 LÉZE)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popisu, obsahu, materiálů, přístrojů a bodové hodnoty</w:t>
            </w:r>
          </w:p>
        </w:tc>
        <w:tc>
          <w:tcPr>
            <w:tcW w:w="3837" w:type="pct"/>
            <w:hideMark/>
          </w:tcPr>
          <w:p w14:paraId="77260817" w14:textId="77777777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7DB5FD0A" w14:textId="554453DD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Viz výše - k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dy se používá kryalizace a kdy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kryokauterizace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vyjasnit, uvést indikace.</w:t>
            </w:r>
          </w:p>
          <w:p w14:paraId="23D4D666" w14:textId="14A97989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Nově do výkonu doplněny přístroje, které jsou uvedeny ve výkonu 44237, jaký je důvod této úpravy? </w:t>
            </w:r>
          </w:p>
          <w:p w14:paraId="72286BEC" w14:textId="46B4F105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 jakého důvodu uvedeny kompresy za  24 Kč – srovnej např kompresy EYCOPAD OČNÍ STERILNÍ  080417u výkonu  75329 PERFORUJÍCÍ KERATOPLASTIKA, KERATOPROTÉZA (1 OKO) za 5 b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-upravit</w:t>
            </w:r>
          </w:p>
          <w:p w14:paraId="28389467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Proč pro výkon nejsou dostačující chirurgické rukavice A000006 za 6 Kč pár, ale jsou nutné chirurgické rukavice A084957 za 17 Kč pár?</w:t>
            </w:r>
          </w:p>
          <w:p w14:paraId="7FDC53DE" w14:textId="77777777" w:rsidR="000B63FB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kryodestrukci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jedné až dvou lézí je potřeba půl litru tekutého dusíku, nejedná se o překlep? Cena dusíku byla navýšena o víc než 900% oproti roku 2014? </w:t>
            </w:r>
          </w:p>
          <w:p w14:paraId="7815B07C" w14:textId="4E476A79" w:rsidR="000B63FB" w:rsidRPr="00AB23F3" w:rsidRDefault="000B63FB" w:rsidP="00AB23F3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A008500, A008501 a A008497 jsou víceúčelová zařízení, která nejsou pro provedení výkonu bezpodmínečně nutná a tudíž se jejich opotřebení dle kalkulačního vzorce MZ do kalkulace výkonu nezapočítávají.</w:t>
            </w:r>
          </w:p>
        </w:tc>
      </w:tr>
      <w:tr w:rsidR="00D74186" w:rsidRPr="00B726DC" w14:paraId="5D5006FE" w14:textId="77777777" w:rsidTr="00D74186">
        <w:trPr>
          <w:trHeight w:val="1941"/>
        </w:trPr>
        <w:tc>
          <w:tcPr>
            <w:tcW w:w="188" w:type="pct"/>
            <w:noWrap/>
            <w:vAlign w:val="center"/>
          </w:tcPr>
          <w:p w14:paraId="12D15262" w14:textId="77777777" w:rsidR="00D74186" w:rsidRPr="00B726DC" w:rsidRDefault="00D74186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75" w:type="pct"/>
            <w:vAlign w:val="center"/>
          </w:tcPr>
          <w:p w14:paraId="035239D2" w14:textId="5D4F490A" w:rsidR="00D74186" w:rsidRPr="00B726DC" w:rsidRDefault="00D74186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Vypořádání připomínek SAD</w:t>
            </w:r>
          </w:p>
        </w:tc>
        <w:tc>
          <w:tcPr>
            <w:tcW w:w="3837" w:type="pct"/>
          </w:tcPr>
          <w:p w14:paraId="66DC49FA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C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hybí stanovisko OS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– k původnímu návrhu nebyl souhlas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 </w:t>
            </w:r>
          </w:p>
          <w:p w14:paraId="6AF7CC77" w14:textId="0B3A7B55" w:rsidR="009D4E64" w:rsidRPr="009D4E64" w:rsidRDefault="009D4E64" w:rsidP="009D4E64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36488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Stanovisko OS bylo doloženo, a to jak ČADV, tak ČDS. Obě stanoviska přikládáme pro referenci. </w:t>
            </w:r>
          </w:p>
          <w:p w14:paraId="2C0EF5E1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Viz výše - k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dy se používá kryalizace a kdy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kryokauterizace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 vyjasnit, uvést indikace.</w:t>
            </w:r>
          </w:p>
          <w:p w14:paraId="7CE0352D" w14:textId="27E24380" w:rsidR="009D4E64" w:rsidRPr="00DF284F" w:rsidRDefault="009D4E64" w:rsidP="009D4E64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Bude upřesněno </w:t>
            </w:r>
            <w:r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průběhu jednání</w:t>
            </w:r>
          </w:p>
          <w:p w14:paraId="54FB8E75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Nově do výkonu doplněny přístroje, které jsou uvedeny ve výkonu 44237, jaký je důvod této úpravy? </w:t>
            </w:r>
          </w:p>
          <w:p w14:paraId="335495F6" w14:textId="50F2B446" w:rsidR="00192290" w:rsidRPr="00192290" w:rsidRDefault="00192290" w:rsidP="00192290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F82DE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Uvedené položky jsou nezbytné pro správnou manipulaci s kapalným dusíkem. V prostředí ambulantní praxe se jedná o jednoúčelové přístroje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</w:p>
          <w:p w14:paraId="5194F08D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Z jakého důvodu uvedeny kompresy za  24 Kč – srovnej např kompresy EYCOPAD OČNÍ STERILNÍ  080417u výkonu  75329 PERFORUJÍCÍ KERATOPLASTIKA, KERATOPROTÉZA (1 OKO) za 5 b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-upravit</w:t>
            </w:r>
          </w:p>
          <w:p w14:paraId="55FBF73D" w14:textId="6EBC276F" w:rsidR="00C4036A" w:rsidRPr="006D0738" w:rsidRDefault="006D0738" w:rsidP="006D0738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Ceny </w:t>
            </w:r>
            <w:r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materiálového vybavení vychází z reálných nákupních cen v segmentu ambulantní dermatologi</w:t>
            </w:r>
            <w:r w:rsidR="00BF18D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</w:t>
            </w:r>
            <w:r w:rsidR="000A6A9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  <w:r w:rsidR="00BF18D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</w:p>
          <w:p w14:paraId="59DD2717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Proč pro výkon nejsou dostačující chirurgické rukavice A000006 za 6 Kč pár, ale jsou nutné chirurgické rukavice A084957 za 17 Kč pár?</w:t>
            </w:r>
          </w:p>
          <w:p w14:paraId="11BD02FE" w14:textId="77777777" w:rsidR="00AF288C" w:rsidRPr="00DF284F" w:rsidRDefault="00AF288C" w:rsidP="00AF288C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DF284F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Aktualizace materiálového vybavení vychází z reálných nákupních cen v segmentu ambulantní dermatologie.</w:t>
            </w:r>
          </w:p>
          <w:p w14:paraId="14317D57" w14:textId="77777777" w:rsidR="009D4E64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 </w:t>
            </w:r>
            <w:proofErr w:type="spellStart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kryodestrukci</w:t>
            </w:r>
            <w:proofErr w:type="spellEnd"/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jedné až dvou lézí je potřeba půl litru tekutého dusíku, nejedná se o překlep? Cena dusíku byla navýšena o víc než 900% oproti roku 2014? </w:t>
            </w:r>
          </w:p>
          <w:p w14:paraId="782FEA88" w14:textId="22289E13" w:rsidR="00C4036A" w:rsidRPr="00C4036A" w:rsidRDefault="00C4036A" w:rsidP="00C4036A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C4036A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Množství dusíku nebylo upraveno oproti původnímu znění RL a odpovídá v současnosti platnému znění; c</w:t>
            </w:r>
            <w:r w:rsidRPr="00C4036A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ena reflektuje aktuální cenovou hladinu a ambulantní praxi</w:t>
            </w:r>
          </w:p>
          <w:p w14:paraId="6738ABF0" w14:textId="77777777" w:rsidR="00D74186" w:rsidRDefault="009D4E64" w:rsidP="009D4E64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ind w:left="240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Položky </w:t>
            </w:r>
            <w:r w:rsidRPr="00AB23F3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A008500, A008501 a A008497 jsou víceúčelová zařízení, která nejsou pro provedení výkonu bezpodmínečně nutná a tudíž se jejich opotřebení dle kalkulačního vzorce MZ do kalkulace výkonu nezapočítávají.</w:t>
            </w:r>
          </w:p>
          <w:p w14:paraId="04290310" w14:textId="77777777" w:rsidR="00C4036A" w:rsidRPr="00F82DED" w:rsidRDefault="00C4036A" w:rsidP="00C4036A">
            <w:pPr>
              <w:pStyle w:val="Odstavecseseznamem"/>
              <w:numPr>
                <w:ilvl w:val="1"/>
                <w:numId w:val="1"/>
              </w:numPr>
              <w:spacing w:after="0" w:line="240" w:lineRule="auto"/>
              <w:ind w:left="924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F82DE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Uvedené položky jsou nezbytné pro správnou manipulaci s kapalným dusíkem. V prostředí ambulantní praxe se jedná o jednoúčelové přístroje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  <w:r w:rsidRPr="00F82DED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</w:p>
          <w:p w14:paraId="0480D3F5" w14:textId="49A2403B" w:rsidR="00C4036A" w:rsidRDefault="00C4036A" w:rsidP="00C4036A">
            <w:pPr>
              <w:pStyle w:val="Odstavecseseznamem"/>
              <w:spacing w:after="0" w:line="240" w:lineRule="auto"/>
              <w:ind w:left="240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</w:tr>
    </w:tbl>
    <w:p w14:paraId="09EF995A" w14:textId="77777777" w:rsidR="007C0E75" w:rsidRPr="00B726DC" w:rsidRDefault="007C0E75">
      <w:pPr>
        <w:rPr>
          <w:rFonts w:ascii="Arial" w:hAnsi="Arial" w:cs="Arial"/>
          <w:sz w:val="16"/>
          <w:szCs w:val="16"/>
        </w:rPr>
      </w:pPr>
    </w:p>
    <w:sectPr w:rsidR="007C0E75" w:rsidRPr="00B726DC" w:rsidSect="00677A2B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04CF4" w14:textId="77777777" w:rsidR="00BF1BBC" w:rsidRDefault="00BF1BBC" w:rsidP="00E2100C">
      <w:pPr>
        <w:spacing w:after="0" w:line="240" w:lineRule="auto"/>
      </w:pPr>
      <w:r>
        <w:separator/>
      </w:r>
    </w:p>
  </w:endnote>
  <w:endnote w:type="continuationSeparator" w:id="0">
    <w:p w14:paraId="3C818203" w14:textId="77777777" w:rsidR="00BF1BBC" w:rsidRDefault="00BF1BBC" w:rsidP="00E2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5903738"/>
      <w:docPartObj>
        <w:docPartGallery w:val="Page Numbers (Bottom of Page)"/>
        <w:docPartUnique/>
      </w:docPartObj>
    </w:sdtPr>
    <w:sdtEndPr/>
    <w:sdtContent>
      <w:p w14:paraId="6FE43467" w14:textId="4BC080E3" w:rsidR="00B3170D" w:rsidRDefault="00B3170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C0B33" w14:textId="77777777" w:rsidR="00B3170D" w:rsidRDefault="00B31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1F22D" w14:textId="77777777" w:rsidR="00BF1BBC" w:rsidRDefault="00BF1BBC" w:rsidP="00E2100C">
      <w:pPr>
        <w:spacing w:after="0" w:line="240" w:lineRule="auto"/>
      </w:pPr>
      <w:r>
        <w:separator/>
      </w:r>
    </w:p>
  </w:footnote>
  <w:footnote w:type="continuationSeparator" w:id="0">
    <w:p w14:paraId="2E02E1D7" w14:textId="77777777" w:rsidR="00BF1BBC" w:rsidRDefault="00BF1BBC" w:rsidP="00E2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94048" w14:textId="03A4D3D5" w:rsidR="00E2100C" w:rsidRPr="001831B8" w:rsidRDefault="00E2100C">
    <w:pPr>
      <w:pStyle w:val="Zhlav"/>
      <w:rPr>
        <w:rFonts w:ascii="Arial" w:hAnsi="Arial" w:cs="Arial"/>
        <w:i/>
        <w:iCs/>
        <w:sz w:val="18"/>
        <w:szCs w:val="18"/>
      </w:rPr>
    </w:pPr>
    <w:r w:rsidRPr="004144C3">
      <w:rPr>
        <w:rFonts w:ascii="Arial" w:hAnsi="Arial" w:cs="Arial"/>
        <w:i/>
        <w:iCs/>
        <w:sz w:val="18"/>
        <w:szCs w:val="18"/>
      </w:rPr>
      <w:t xml:space="preserve">Připomínky VZP ČR k výkonům PS k SZV při MZ – pracovní jednání </w:t>
    </w:r>
    <w:r w:rsidR="001831B8">
      <w:rPr>
        <w:rFonts w:ascii="Arial" w:hAnsi="Arial" w:cs="Arial"/>
        <w:i/>
        <w:iCs/>
        <w:sz w:val="18"/>
        <w:szCs w:val="18"/>
      </w:rPr>
      <w:t>9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– 13. 2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</w:t>
    </w:r>
    <w:r w:rsidRPr="004144C3">
      <w:rPr>
        <w:rFonts w:ascii="Arial" w:hAnsi="Arial" w:cs="Arial"/>
        <w:i/>
        <w:iCs/>
        <w:sz w:val="18"/>
        <w:szCs w:val="18"/>
      </w:rPr>
      <w:t>202</w:t>
    </w:r>
    <w:r w:rsidR="001831B8">
      <w:rPr>
        <w:rFonts w:ascii="Arial" w:hAnsi="Arial" w:cs="Arial"/>
        <w:i/>
        <w:iCs/>
        <w:sz w:val="18"/>
        <w:szCs w:val="18"/>
      </w:rPr>
      <w:t>6</w:t>
    </w:r>
  </w:p>
  <w:p w14:paraId="5955ED54" w14:textId="77777777" w:rsidR="00E2100C" w:rsidRDefault="00E21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346D3"/>
    <w:multiLevelType w:val="hybridMultilevel"/>
    <w:tmpl w:val="AC5A9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4F2"/>
    <w:multiLevelType w:val="hybridMultilevel"/>
    <w:tmpl w:val="808A8FE0"/>
    <w:lvl w:ilvl="0" w:tplc="ECC87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E2404"/>
    <w:multiLevelType w:val="hybridMultilevel"/>
    <w:tmpl w:val="A8DA4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5214"/>
    <w:multiLevelType w:val="hybridMultilevel"/>
    <w:tmpl w:val="02468A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B26AD"/>
    <w:multiLevelType w:val="hybridMultilevel"/>
    <w:tmpl w:val="F69AF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C4FFE"/>
    <w:multiLevelType w:val="multilevel"/>
    <w:tmpl w:val="F4C00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33FE3"/>
    <w:multiLevelType w:val="hybridMultilevel"/>
    <w:tmpl w:val="C554D9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10338A"/>
    <w:multiLevelType w:val="hybridMultilevel"/>
    <w:tmpl w:val="EC2CFF5C"/>
    <w:lvl w:ilvl="0" w:tplc="AE28D2CC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8" w15:restartNumberingAfterBreak="0">
    <w:nsid w:val="1B5D73CF"/>
    <w:multiLevelType w:val="hybridMultilevel"/>
    <w:tmpl w:val="5940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F3A9E"/>
    <w:multiLevelType w:val="hybridMultilevel"/>
    <w:tmpl w:val="06C06496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2386720B"/>
    <w:multiLevelType w:val="hybridMultilevel"/>
    <w:tmpl w:val="213EA7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447026"/>
    <w:multiLevelType w:val="hybridMultilevel"/>
    <w:tmpl w:val="7E5CF59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71209CB"/>
    <w:multiLevelType w:val="hybridMultilevel"/>
    <w:tmpl w:val="9FF879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E66FF0"/>
    <w:multiLevelType w:val="hybridMultilevel"/>
    <w:tmpl w:val="25AED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76B6A"/>
    <w:multiLevelType w:val="hybridMultilevel"/>
    <w:tmpl w:val="2FD6AC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07C68"/>
    <w:multiLevelType w:val="hybridMultilevel"/>
    <w:tmpl w:val="EB3AD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D084F"/>
    <w:multiLevelType w:val="hybridMultilevel"/>
    <w:tmpl w:val="653E72F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D4BC2"/>
    <w:multiLevelType w:val="hybridMultilevel"/>
    <w:tmpl w:val="CBA61F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638C4794"/>
    <w:multiLevelType w:val="hybridMultilevel"/>
    <w:tmpl w:val="987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61996"/>
    <w:multiLevelType w:val="hybridMultilevel"/>
    <w:tmpl w:val="942825EC"/>
    <w:lvl w:ilvl="0" w:tplc="2AFED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A2386"/>
    <w:multiLevelType w:val="hybridMultilevel"/>
    <w:tmpl w:val="E26E3D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4B051E"/>
    <w:multiLevelType w:val="hybridMultilevel"/>
    <w:tmpl w:val="F38CD4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420DCD"/>
    <w:multiLevelType w:val="hybridMultilevel"/>
    <w:tmpl w:val="6412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576C8"/>
    <w:multiLevelType w:val="hybridMultilevel"/>
    <w:tmpl w:val="4FAE4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C65DD"/>
    <w:multiLevelType w:val="hybridMultilevel"/>
    <w:tmpl w:val="43D01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406E30"/>
    <w:multiLevelType w:val="hybridMultilevel"/>
    <w:tmpl w:val="C4741F35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6B12B1"/>
    <w:multiLevelType w:val="hybridMultilevel"/>
    <w:tmpl w:val="0F883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049117">
    <w:abstractNumId w:val="14"/>
  </w:num>
  <w:num w:numId="2" w16cid:durableId="1610428553">
    <w:abstractNumId w:val="6"/>
  </w:num>
  <w:num w:numId="3" w16cid:durableId="568348155">
    <w:abstractNumId w:val="5"/>
  </w:num>
  <w:num w:numId="4" w16cid:durableId="583997269">
    <w:abstractNumId w:val="12"/>
  </w:num>
  <w:num w:numId="5" w16cid:durableId="1493721479">
    <w:abstractNumId w:val="11"/>
  </w:num>
  <w:num w:numId="6" w16cid:durableId="524363850">
    <w:abstractNumId w:val="28"/>
  </w:num>
  <w:num w:numId="7" w16cid:durableId="1526863817">
    <w:abstractNumId w:val="27"/>
  </w:num>
  <w:num w:numId="8" w16cid:durableId="146017243">
    <w:abstractNumId w:val="26"/>
  </w:num>
  <w:num w:numId="9" w16cid:durableId="137572281">
    <w:abstractNumId w:val="10"/>
  </w:num>
  <w:num w:numId="10" w16cid:durableId="185873184">
    <w:abstractNumId w:val="3"/>
  </w:num>
  <w:num w:numId="11" w16cid:durableId="46492637">
    <w:abstractNumId w:val="23"/>
  </w:num>
  <w:num w:numId="12" w16cid:durableId="1486973655">
    <w:abstractNumId w:val="9"/>
  </w:num>
  <w:num w:numId="13" w16cid:durableId="1609508516">
    <w:abstractNumId w:val="17"/>
  </w:num>
  <w:num w:numId="14" w16cid:durableId="286088173">
    <w:abstractNumId w:val="22"/>
  </w:num>
  <w:num w:numId="15" w16cid:durableId="1405298389">
    <w:abstractNumId w:val="25"/>
  </w:num>
  <w:num w:numId="16" w16cid:durableId="2087142071">
    <w:abstractNumId w:val="19"/>
  </w:num>
  <w:num w:numId="17" w16cid:durableId="1329216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9863951">
    <w:abstractNumId w:val="13"/>
  </w:num>
  <w:num w:numId="19" w16cid:durableId="221869808">
    <w:abstractNumId w:val="2"/>
  </w:num>
  <w:num w:numId="20" w16cid:durableId="960762787">
    <w:abstractNumId w:val="21"/>
  </w:num>
  <w:num w:numId="21" w16cid:durableId="179854064">
    <w:abstractNumId w:val="29"/>
  </w:num>
  <w:num w:numId="22" w16cid:durableId="781608261">
    <w:abstractNumId w:val="15"/>
  </w:num>
  <w:num w:numId="23" w16cid:durableId="1118715434">
    <w:abstractNumId w:val="24"/>
  </w:num>
  <w:num w:numId="24" w16cid:durableId="575091559">
    <w:abstractNumId w:val="8"/>
  </w:num>
  <w:num w:numId="25" w16cid:durableId="1158304750">
    <w:abstractNumId w:val="16"/>
  </w:num>
  <w:num w:numId="26" w16cid:durableId="1370103806">
    <w:abstractNumId w:val="20"/>
  </w:num>
  <w:num w:numId="27" w16cid:durableId="97800893">
    <w:abstractNumId w:val="1"/>
  </w:num>
  <w:num w:numId="28" w16cid:durableId="48309149">
    <w:abstractNumId w:val="0"/>
  </w:num>
  <w:num w:numId="29" w16cid:durableId="182597416">
    <w:abstractNumId w:val="4"/>
  </w:num>
  <w:num w:numId="30" w16cid:durableId="1272934620">
    <w:abstractNumId w:val="18"/>
  </w:num>
  <w:num w:numId="31" w16cid:durableId="1843159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A2B"/>
    <w:rsid w:val="00013767"/>
    <w:rsid w:val="0002511F"/>
    <w:rsid w:val="00046BA2"/>
    <w:rsid w:val="00052E99"/>
    <w:rsid w:val="00054629"/>
    <w:rsid w:val="00070DBF"/>
    <w:rsid w:val="00077388"/>
    <w:rsid w:val="00086195"/>
    <w:rsid w:val="00086B71"/>
    <w:rsid w:val="00091E78"/>
    <w:rsid w:val="000A6A93"/>
    <w:rsid w:val="000B29EF"/>
    <w:rsid w:val="000B51C5"/>
    <w:rsid w:val="000B63FB"/>
    <w:rsid w:val="000B69DD"/>
    <w:rsid w:val="000C7981"/>
    <w:rsid w:val="000E5B13"/>
    <w:rsid w:val="000E6BF2"/>
    <w:rsid w:val="000F0804"/>
    <w:rsid w:val="000F7ABD"/>
    <w:rsid w:val="000F7FC3"/>
    <w:rsid w:val="001127CD"/>
    <w:rsid w:val="0012074B"/>
    <w:rsid w:val="0012199C"/>
    <w:rsid w:val="00126B45"/>
    <w:rsid w:val="00132E5D"/>
    <w:rsid w:val="00140959"/>
    <w:rsid w:val="00152011"/>
    <w:rsid w:val="00155888"/>
    <w:rsid w:val="00156148"/>
    <w:rsid w:val="00156401"/>
    <w:rsid w:val="001601BE"/>
    <w:rsid w:val="0016153E"/>
    <w:rsid w:val="00175245"/>
    <w:rsid w:val="00182115"/>
    <w:rsid w:val="0018308F"/>
    <w:rsid w:val="001831B8"/>
    <w:rsid w:val="00184E53"/>
    <w:rsid w:val="00192290"/>
    <w:rsid w:val="001979A3"/>
    <w:rsid w:val="001B33F3"/>
    <w:rsid w:val="001B39A4"/>
    <w:rsid w:val="001B7984"/>
    <w:rsid w:val="001D69A9"/>
    <w:rsid w:val="001E04FD"/>
    <w:rsid w:val="001E20E5"/>
    <w:rsid w:val="00204140"/>
    <w:rsid w:val="002148B1"/>
    <w:rsid w:val="00226DA6"/>
    <w:rsid w:val="002425F0"/>
    <w:rsid w:val="0024587F"/>
    <w:rsid w:val="00247035"/>
    <w:rsid w:val="00265D0F"/>
    <w:rsid w:val="00273EA7"/>
    <w:rsid w:val="00283788"/>
    <w:rsid w:val="002A347C"/>
    <w:rsid w:val="002A4F2C"/>
    <w:rsid w:val="002B4265"/>
    <w:rsid w:val="002C354F"/>
    <w:rsid w:val="002D211A"/>
    <w:rsid w:val="00317C4A"/>
    <w:rsid w:val="00321B20"/>
    <w:rsid w:val="003341CF"/>
    <w:rsid w:val="00334949"/>
    <w:rsid w:val="00334A65"/>
    <w:rsid w:val="00352C83"/>
    <w:rsid w:val="00353F5C"/>
    <w:rsid w:val="003635D2"/>
    <w:rsid w:val="00364886"/>
    <w:rsid w:val="00370FAD"/>
    <w:rsid w:val="003767C0"/>
    <w:rsid w:val="00382E1C"/>
    <w:rsid w:val="00383DD0"/>
    <w:rsid w:val="00390D34"/>
    <w:rsid w:val="003B1879"/>
    <w:rsid w:val="003B532C"/>
    <w:rsid w:val="003C4E55"/>
    <w:rsid w:val="003C6A9D"/>
    <w:rsid w:val="003D5D8A"/>
    <w:rsid w:val="003F0023"/>
    <w:rsid w:val="00417548"/>
    <w:rsid w:val="0043495E"/>
    <w:rsid w:val="00436B42"/>
    <w:rsid w:val="00437B8D"/>
    <w:rsid w:val="004463F6"/>
    <w:rsid w:val="00446BC0"/>
    <w:rsid w:val="0046056F"/>
    <w:rsid w:val="00460E5E"/>
    <w:rsid w:val="00467BE6"/>
    <w:rsid w:val="0047302C"/>
    <w:rsid w:val="0047420C"/>
    <w:rsid w:val="00484B64"/>
    <w:rsid w:val="004869EF"/>
    <w:rsid w:val="00497713"/>
    <w:rsid w:val="004B6221"/>
    <w:rsid w:val="004D07E1"/>
    <w:rsid w:val="004D4758"/>
    <w:rsid w:val="004D6226"/>
    <w:rsid w:val="004E6652"/>
    <w:rsid w:val="00506ABA"/>
    <w:rsid w:val="00520D6F"/>
    <w:rsid w:val="00520EB1"/>
    <w:rsid w:val="00523A52"/>
    <w:rsid w:val="0052787E"/>
    <w:rsid w:val="00553B1A"/>
    <w:rsid w:val="005551DE"/>
    <w:rsid w:val="00555770"/>
    <w:rsid w:val="005619BC"/>
    <w:rsid w:val="00561DA9"/>
    <w:rsid w:val="0056494C"/>
    <w:rsid w:val="005708BD"/>
    <w:rsid w:val="005754FC"/>
    <w:rsid w:val="005978F5"/>
    <w:rsid w:val="005B4F00"/>
    <w:rsid w:val="005C5CC8"/>
    <w:rsid w:val="005C5EDC"/>
    <w:rsid w:val="005D00D7"/>
    <w:rsid w:val="005D532E"/>
    <w:rsid w:val="005E0893"/>
    <w:rsid w:val="005E26DC"/>
    <w:rsid w:val="005F1CA8"/>
    <w:rsid w:val="005F75D3"/>
    <w:rsid w:val="00600CFA"/>
    <w:rsid w:val="00630338"/>
    <w:rsid w:val="00631DA8"/>
    <w:rsid w:val="00651A6C"/>
    <w:rsid w:val="00654D5F"/>
    <w:rsid w:val="00660D8B"/>
    <w:rsid w:val="00672CA0"/>
    <w:rsid w:val="00674857"/>
    <w:rsid w:val="00677A2B"/>
    <w:rsid w:val="006827FA"/>
    <w:rsid w:val="00683834"/>
    <w:rsid w:val="006C4AFB"/>
    <w:rsid w:val="006D0738"/>
    <w:rsid w:val="006D2D17"/>
    <w:rsid w:val="006E44B8"/>
    <w:rsid w:val="006F40AE"/>
    <w:rsid w:val="006F5AB8"/>
    <w:rsid w:val="006F798F"/>
    <w:rsid w:val="006F7E9E"/>
    <w:rsid w:val="007020BA"/>
    <w:rsid w:val="007036D8"/>
    <w:rsid w:val="00724E28"/>
    <w:rsid w:val="00725CFE"/>
    <w:rsid w:val="00742113"/>
    <w:rsid w:val="00744674"/>
    <w:rsid w:val="00753C20"/>
    <w:rsid w:val="007619DD"/>
    <w:rsid w:val="00775FB0"/>
    <w:rsid w:val="00792FA7"/>
    <w:rsid w:val="007A025B"/>
    <w:rsid w:val="007A2970"/>
    <w:rsid w:val="007B52FF"/>
    <w:rsid w:val="007B7E77"/>
    <w:rsid w:val="007C0E75"/>
    <w:rsid w:val="007C1C7D"/>
    <w:rsid w:val="007D6833"/>
    <w:rsid w:val="007E14D7"/>
    <w:rsid w:val="007E3208"/>
    <w:rsid w:val="007E5B34"/>
    <w:rsid w:val="007E7D95"/>
    <w:rsid w:val="007F20E7"/>
    <w:rsid w:val="007F2D62"/>
    <w:rsid w:val="007F5C26"/>
    <w:rsid w:val="00854C59"/>
    <w:rsid w:val="0085723D"/>
    <w:rsid w:val="00881BCF"/>
    <w:rsid w:val="0089181D"/>
    <w:rsid w:val="008936FA"/>
    <w:rsid w:val="00894ECD"/>
    <w:rsid w:val="0089791A"/>
    <w:rsid w:val="008A0252"/>
    <w:rsid w:val="008A449A"/>
    <w:rsid w:val="008B6B4A"/>
    <w:rsid w:val="008C6E4F"/>
    <w:rsid w:val="008C71F4"/>
    <w:rsid w:val="008D66AD"/>
    <w:rsid w:val="008F06AC"/>
    <w:rsid w:val="008F0C08"/>
    <w:rsid w:val="008F3529"/>
    <w:rsid w:val="009033F1"/>
    <w:rsid w:val="00911CFE"/>
    <w:rsid w:val="00912D49"/>
    <w:rsid w:val="00917307"/>
    <w:rsid w:val="00920B28"/>
    <w:rsid w:val="00920B89"/>
    <w:rsid w:val="00925B47"/>
    <w:rsid w:val="00932559"/>
    <w:rsid w:val="00946737"/>
    <w:rsid w:val="009519C6"/>
    <w:rsid w:val="009520DF"/>
    <w:rsid w:val="0095592D"/>
    <w:rsid w:val="00962587"/>
    <w:rsid w:val="009644F9"/>
    <w:rsid w:val="009655E9"/>
    <w:rsid w:val="00981A29"/>
    <w:rsid w:val="00985ECF"/>
    <w:rsid w:val="00995420"/>
    <w:rsid w:val="0099543C"/>
    <w:rsid w:val="009A5A2C"/>
    <w:rsid w:val="009A7D7D"/>
    <w:rsid w:val="009D4E64"/>
    <w:rsid w:val="009D73E0"/>
    <w:rsid w:val="009D7EFA"/>
    <w:rsid w:val="009E451B"/>
    <w:rsid w:val="00A04765"/>
    <w:rsid w:val="00A10D58"/>
    <w:rsid w:val="00A1529B"/>
    <w:rsid w:val="00A173F7"/>
    <w:rsid w:val="00A224A9"/>
    <w:rsid w:val="00A25651"/>
    <w:rsid w:val="00A27632"/>
    <w:rsid w:val="00A3307E"/>
    <w:rsid w:val="00A37C78"/>
    <w:rsid w:val="00A40D03"/>
    <w:rsid w:val="00A45080"/>
    <w:rsid w:val="00A478DB"/>
    <w:rsid w:val="00A540B4"/>
    <w:rsid w:val="00A54EA0"/>
    <w:rsid w:val="00A57991"/>
    <w:rsid w:val="00A61C41"/>
    <w:rsid w:val="00A625F0"/>
    <w:rsid w:val="00A72541"/>
    <w:rsid w:val="00A76989"/>
    <w:rsid w:val="00A81E26"/>
    <w:rsid w:val="00A909E5"/>
    <w:rsid w:val="00A94DBD"/>
    <w:rsid w:val="00AA4C7E"/>
    <w:rsid w:val="00AB23F3"/>
    <w:rsid w:val="00AB2D3C"/>
    <w:rsid w:val="00AB5421"/>
    <w:rsid w:val="00AC3412"/>
    <w:rsid w:val="00AC4727"/>
    <w:rsid w:val="00AC6C52"/>
    <w:rsid w:val="00AD76CF"/>
    <w:rsid w:val="00AE26B5"/>
    <w:rsid w:val="00AF288C"/>
    <w:rsid w:val="00AF3D03"/>
    <w:rsid w:val="00B00F51"/>
    <w:rsid w:val="00B050F5"/>
    <w:rsid w:val="00B052AD"/>
    <w:rsid w:val="00B16A2B"/>
    <w:rsid w:val="00B222D2"/>
    <w:rsid w:val="00B23336"/>
    <w:rsid w:val="00B27E7A"/>
    <w:rsid w:val="00B3170D"/>
    <w:rsid w:val="00B3375F"/>
    <w:rsid w:val="00B40BBA"/>
    <w:rsid w:val="00B57656"/>
    <w:rsid w:val="00B726DC"/>
    <w:rsid w:val="00B815B0"/>
    <w:rsid w:val="00B84869"/>
    <w:rsid w:val="00B84A64"/>
    <w:rsid w:val="00B96635"/>
    <w:rsid w:val="00B97416"/>
    <w:rsid w:val="00B976F4"/>
    <w:rsid w:val="00BA01D7"/>
    <w:rsid w:val="00BA602E"/>
    <w:rsid w:val="00BB5140"/>
    <w:rsid w:val="00BD0DDC"/>
    <w:rsid w:val="00BE7B2B"/>
    <w:rsid w:val="00BE7E49"/>
    <w:rsid w:val="00BF0F00"/>
    <w:rsid w:val="00BF18D3"/>
    <w:rsid w:val="00BF1BBC"/>
    <w:rsid w:val="00BF1F18"/>
    <w:rsid w:val="00BF2784"/>
    <w:rsid w:val="00C01A44"/>
    <w:rsid w:val="00C2051E"/>
    <w:rsid w:val="00C21879"/>
    <w:rsid w:val="00C4036A"/>
    <w:rsid w:val="00C40430"/>
    <w:rsid w:val="00C4680A"/>
    <w:rsid w:val="00C612CD"/>
    <w:rsid w:val="00C77CB7"/>
    <w:rsid w:val="00C834C9"/>
    <w:rsid w:val="00C8363E"/>
    <w:rsid w:val="00CA0D00"/>
    <w:rsid w:val="00CA36F9"/>
    <w:rsid w:val="00CB4F2E"/>
    <w:rsid w:val="00CC42ED"/>
    <w:rsid w:val="00CF5CA2"/>
    <w:rsid w:val="00D01AC3"/>
    <w:rsid w:val="00D03FBA"/>
    <w:rsid w:val="00D205EB"/>
    <w:rsid w:val="00D46334"/>
    <w:rsid w:val="00D5347B"/>
    <w:rsid w:val="00D539E6"/>
    <w:rsid w:val="00D57C00"/>
    <w:rsid w:val="00D62C10"/>
    <w:rsid w:val="00D71816"/>
    <w:rsid w:val="00D74186"/>
    <w:rsid w:val="00D74491"/>
    <w:rsid w:val="00D76A19"/>
    <w:rsid w:val="00D934AC"/>
    <w:rsid w:val="00D963B6"/>
    <w:rsid w:val="00DA4C5D"/>
    <w:rsid w:val="00DB384F"/>
    <w:rsid w:val="00DC12FB"/>
    <w:rsid w:val="00DC4AB7"/>
    <w:rsid w:val="00DC62A6"/>
    <w:rsid w:val="00DD2B94"/>
    <w:rsid w:val="00DE61B2"/>
    <w:rsid w:val="00DE7F2A"/>
    <w:rsid w:val="00DF284F"/>
    <w:rsid w:val="00DF2A27"/>
    <w:rsid w:val="00DF3F4D"/>
    <w:rsid w:val="00DF6538"/>
    <w:rsid w:val="00E0653A"/>
    <w:rsid w:val="00E11785"/>
    <w:rsid w:val="00E14292"/>
    <w:rsid w:val="00E2100C"/>
    <w:rsid w:val="00E510B6"/>
    <w:rsid w:val="00E51551"/>
    <w:rsid w:val="00E66F34"/>
    <w:rsid w:val="00E77E67"/>
    <w:rsid w:val="00E855C6"/>
    <w:rsid w:val="00E8731E"/>
    <w:rsid w:val="00E903A9"/>
    <w:rsid w:val="00E970FD"/>
    <w:rsid w:val="00EB2256"/>
    <w:rsid w:val="00EB2660"/>
    <w:rsid w:val="00EB6377"/>
    <w:rsid w:val="00EB6F16"/>
    <w:rsid w:val="00EC0540"/>
    <w:rsid w:val="00EF5A60"/>
    <w:rsid w:val="00EF78C7"/>
    <w:rsid w:val="00F018B1"/>
    <w:rsid w:val="00F10770"/>
    <w:rsid w:val="00F12EEF"/>
    <w:rsid w:val="00F13B13"/>
    <w:rsid w:val="00F26B7D"/>
    <w:rsid w:val="00F33B44"/>
    <w:rsid w:val="00F41CC5"/>
    <w:rsid w:val="00F46AEA"/>
    <w:rsid w:val="00F51F45"/>
    <w:rsid w:val="00F53A7D"/>
    <w:rsid w:val="00F6197A"/>
    <w:rsid w:val="00F73E5C"/>
    <w:rsid w:val="00F80C3C"/>
    <w:rsid w:val="00F82DED"/>
    <w:rsid w:val="00F90E6F"/>
    <w:rsid w:val="00FA4B65"/>
    <w:rsid w:val="00FB3486"/>
    <w:rsid w:val="00FD6628"/>
    <w:rsid w:val="00FD6E6A"/>
    <w:rsid w:val="00FF25B6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BA66"/>
  <w15:chartTrackingRefBased/>
  <w15:docId w15:val="{4E9FEBC2-1ADF-4F17-8A9B-85A1C2DD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00C"/>
  </w:style>
  <w:style w:type="paragraph" w:styleId="Zpat">
    <w:name w:val="footer"/>
    <w:basedOn w:val="Normln"/>
    <w:link w:val="Zpat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00C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D57C0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2425F0"/>
  </w:style>
  <w:style w:type="character" w:styleId="Hypertextovodkaz">
    <w:name w:val="Hyperlink"/>
    <w:basedOn w:val="Standardnpsmoodstavce"/>
    <w:uiPriority w:val="99"/>
    <w:unhideWhenUsed/>
    <w:rsid w:val="00F90E6F"/>
    <w:rPr>
      <w:color w:val="0563C1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F90E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0E6F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6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36B42"/>
    <w:rPr>
      <w:color w:val="954F72" w:themeColor="followedHyperlink"/>
      <w:u w:val="single"/>
    </w:rPr>
  </w:style>
  <w:style w:type="paragraph" w:customStyle="1" w:styleId="Default">
    <w:name w:val="Default"/>
    <w:rsid w:val="00672C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DF3F4D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15201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20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20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D369A-6E27-4CB6-8D3D-6AB42380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815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Jakub Weber</cp:lastModifiedBy>
  <cp:revision>25</cp:revision>
  <dcterms:created xsi:type="dcterms:W3CDTF">2026-01-30T07:39:00Z</dcterms:created>
  <dcterms:modified xsi:type="dcterms:W3CDTF">2026-02-04T07:21:00Z</dcterms:modified>
</cp:coreProperties>
</file>